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8160" w14:textId="77777777" w:rsidR="003B577A" w:rsidRDefault="003B577A" w:rsidP="003B577A">
      <w:pPr>
        <w:shd w:val="clear" w:color="auto" w:fill="FFFFFF"/>
        <w:spacing w:after="0" w:line="240" w:lineRule="auto"/>
        <w:ind w:right="2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учебному предмету</w:t>
      </w:r>
    </w:p>
    <w:p w14:paraId="320B1705" w14:textId="77777777" w:rsidR="003B577A" w:rsidRDefault="003B577A" w:rsidP="003B577A">
      <w:pPr>
        <w:shd w:val="clear" w:color="auto" w:fill="FFFFFF"/>
        <w:spacing w:after="0" w:line="240" w:lineRule="auto"/>
        <w:ind w:right="2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«ГЕОГРАФИЯ» 5 - 9 класс</w:t>
      </w:r>
    </w:p>
    <w:p w14:paraId="6E7ED7CE" w14:textId="77777777" w:rsidR="003B577A" w:rsidRDefault="003B577A" w:rsidP="003B577A">
      <w:pPr>
        <w:shd w:val="clear" w:color="auto" w:fill="FFFFFF"/>
        <w:spacing w:after="0" w:line="240" w:lineRule="auto"/>
        <w:ind w:right="29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9F47F" w14:textId="36814ACA" w:rsidR="003B577A" w:rsidRDefault="003B577A" w:rsidP="003B577A">
      <w:pPr>
        <w:shd w:val="clear" w:color="auto" w:fill="FFFFFF"/>
        <w:spacing w:after="0" w:line="360" w:lineRule="auto"/>
        <w:ind w:right="2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реализуется в </w:t>
      </w:r>
      <w:r w:rsidR="0029282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БОУ «СШ №21г. Мариуполя»</w:t>
      </w:r>
    </w:p>
    <w:p w14:paraId="4B956CF3" w14:textId="77777777" w:rsidR="003B577A" w:rsidRDefault="003B577A" w:rsidP="003B577A">
      <w:pPr>
        <w:shd w:val="clear" w:color="auto" w:fill="FFFFFF"/>
        <w:spacing w:after="0" w:line="360" w:lineRule="auto"/>
        <w:ind w:right="2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5 классе </w:t>
      </w:r>
      <w:r>
        <w:rPr>
          <w:rFonts w:ascii="Times New Roman" w:hAnsi="Times New Roman" w:cs="Times New Roman"/>
          <w:sz w:val="28"/>
          <w:szCs w:val="28"/>
        </w:rPr>
        <w:t xml:space="preserve">один час в неделю, итого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34 </w:t>
      </w:r>
      <w:r>
        <w:rPr>
          <w:rFonts w:ascii="Times New Roman" w:hAnsi="Times New Roman" w:cs="Times New Roman"/>
          <w:sz w:val="28"/>
          <w:szCs w:val="28"/>
        </w:rPr>
        <w:t>час в учебном году.</w:t>
      </w:r>
    </w:p>
    <w:p w14:paraId="3E8184B0" w14:textId="77777777" w:rsidR="003B577A" w:rsidRDefault="003B577A" w:rsidP="003B577A">
      <w:pPr>
        <w:shd w:val="clear" w:color="auto" w:fill="FFFFFF"/>
        <w:spacing w:after="0" w:line="360" w:lineRule="auto"/>
        <w:ind w:right="2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6 классах </w:t>
      </w:r>
      <w:r>
        <w:rPr>
          <w:rFonts w:ascii="Times New Roman" w:hAnsi="Times New Roman" w:cs="Times New Roman"/>
          <w:sz w:val="28"/>
          <w:szCs w:val="28"/>
        </w:rPr>
        <w:t>по одному часу в неделю,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часа в учебном году.</w:t>
      </w:r>
    </w:p>
    <w:p w14:paraId="09CC28AF" w14:textId="77777777" w:rsidR="003B577A" w:rsidRDefault="003B577A" w:rsidP="003B577A">
      <w:pPr>
        <w:shd w:val="clear" w:color="auto" w:fill="FFFFFF"/>
        <w:spacing w:after="0" w:line="360" w:lineRule="auto"/>
        <w:ind w:right="2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7, 8 и 9</w:t>
      </w:r>
      <w:r>
        <w:rPr>
          <w:rFonts w:ascii="Times New Roman" w:hAnsi="Times New Roman" w:cs="Times New Roman"/>
          <w:sz w:val="28"/>
          <w:szCs w:val="28"/>
        </w:rPr>
        <w:t xml:space="preserve"> классах по 2 часа в неделю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итого по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часов в учебном году.</w:t>
      </w:r>
    </w:p>
    <w:p w14:paraId="784185C1" w14:textId="77777777" w:rsidR="003B577A" w:rsidRDefault="003B577A" w:rsidP="003B577A">
      <w:pPr>
        <w:shd w:val="clear" w:color="auto" w:fill="FFFFFF"/>
        <w:spacing w:after="0" w:line="360" w:lineRule="auto"/>
        <w:ind w:right="2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линия учебников</w:t>
      </w:r>
      <w:r>
        <w:rPr>
          <w:rFonts w:ascii="Times New Roman" w:hAnsi="Times New Roman" w:cs="Times New Roman"/>
          <w:sz w:val="28"/>
          <w:szCs w:val="28"/>
        </w:rPr>
        <w:t xml:space="preserve"> «Полярная звезда», 5-9 классы. Авторы В.В. Николина, А.И. Алексеев, Е.К. Липкина. Данную рабочую программу реализует УМК «Полярная звезда» для 5-9 классов, включённый в Федеральный перечень учебников на 2023-2024 учебный год.</w:t>
      </w:r>
    </w:p>
    <w:p w14:paraId="04B5488F" w14:textId="77777777" w:rsidR="003B577A" w:rsidRDefault="003B577A" w:rsidP="003B577A">
      <w:pPr>
        <w:shd w:val="clear" w:color="auto" w:fill="FFFFFF"/>
        <w:spacing w:after="0" w:line="360" w:lineRule="auto"/>
        <w:ind w:right="2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географии разработана для </w:t>
      </w:r>
      <w:r>
        <w:rPr>
          <w:rFonts w:ascii="Times New Roman" w:hAnsi="Times New Roman" w:cs="Times New Roman"/>
          <w:b/>
          <w:sz w:val="28"/>
          <w:szCs w:val="28"/>
        </w:rPr>
        <w:t>5-9</w:t>
      </w:r>
      <w:r>
        <w:rPr>
          <w:rFonts w:ascii="Times New Roman" w:hAnsi="Times New Roman" w:cs="Times New Roman"/>
          <w:sz w:val="28"/>
          <w:szCs w:val="28"/>
        </w:rPr>
        <w:t xml:space="preserve"> класса на основе ФГОС ООО, требований к результатам освоения основной образовательной программы основного общего образования, с учётом примерной программы основного общего образования по географии.  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примерной программы основного общего образования по географии как инвариантной (обязательной) части учебного курса.  </w:t>
      </w:r>
    </w:p>
    <w:p w14:paraId="39AD4AC6" w14:textId="30B7EAEF" w:rsidR="003B577A" w:rsidRDefault="003B577A" w:rsidP="003B577A">
      <w:pPr>
        <w:tabs>
          <w:tab w:val="left" w:pos="0"/>
          <w:tab w:val="left" w:pos="142"/>
        </w:tabs>
        <w:spacing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рабочая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личностных представлений о целостности природы, населения и хозяйства Земли и её крупных районов и стран, знаний о России, как субъекте мирового географического пространства, её месте и роли в современном мире; осознание значимости и общности глобальных проблем человечества.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80ABC" w14:textId="77777777" w:rsidR="00292820" w:rsidRPr="00292820" w:rsidRDefault="00292820" w:rsidP="00292820">
      <w:pPr>
        <w:keepNext/>
        <w:keepLines/>
        <w:spacing w:after="0" w:line="259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УЧЕБНОГО КУРСА   </w:t>
      </w:r>
    </w:p>
    <w:p w14:paraId="61289101" w14:textId="77777777" w:rsid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географии в общем образовании направлено на достижение следующих целей:  </w:t>
      </w:r>
    </w:p>
    <w:p w14:paraId="2B30B433" w14:textId="46B321E8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 </w:t>
      </w:r>
    </w:p>
    <w:p w14:paraId="067DE392" w14:textId="77777777" w:rsidR="00292820" w:rsidRPr="00292820" w:rsidRDefault="00292820" w:rsidP="00292820">
      <w:pPr>
        <w:numPr>
          <w:ilvl w:val="0"/>
          <w:numId w:val="1"/>
        </w:num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 </w:t>
      </w:r>
    </w:p>
    <w:p w14:paraId="268FFFC1" w14:textId="77777777" w:rsidR="00292820" w:rsidRPr="00292820" w:rsidRDefault="00292820" w:rsidP="00292820">
      <w:pPr>
        <w:numPr>
          <w:ilvl w:val="0"/>
          <w:numId w:val="1"/>
        </w:num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экологической культуры, соответствующей современному уровню </w:t>
      </w:r>
      <w:proofErr w:type="spellStart"/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>геоэкологического</w:t>
      </w:r>
      <w:proofErr w:type="spellEnd"/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 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 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полиэтничном</w:t>
      </w:r>
      <w:proofErr w:type="spellEnd"/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многоконфессиональном мире;  </w:t>
      </w:r>
    </w:p>
    <w:p w14:paraId="7D534CED" w14:textId="77777777" w:rsidR="00292820" w:rsidRPr="00292820" w:rsidRDefault="00292820" w:rsidP="00292820">
      <w:pPr>
        <w:spacing w:after="0" w:line="269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  </w:t>
      </w:r>
    </w:p>
    <w:p w14:paraId="7FBB1AAD" w14:textId="77777777" w:rsidR="00292820" w:rsidRPr="00292820" w:rsidRDefault="00292820" w:rsidP="00292820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7FB6558" w14:textId="77777777" w:rsidR="00292820" w:rsidRPr="00292820" w:rsidRDefault="00292820" w:rsidP="00292820">
      <w:pPr>
        <w:keepNext/>
        <w:keepLines/>
        <w:spacing w:after="0" w:line="259" w:lineRule="auto"/>
        <w:ind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МЕСТО УЧЕБНОГО КУРСА В УЧЕБНОМ ПЛАНЕ   </w:t>
      </w:r>
    </w:p>
    <w:p w14:paraId="126BBC9C" w14:textId="77777777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 </w:t>
      </w:r>
    </w:p>
    <w:p w14:paraId="4A2F65C4" w14:textId="77777777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  </w:t>
      </w:r>
    </w:p>
    <w:p w14:paraId="175FF9C8" w14:textId="77777777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FE1E82" w14:textId="77777777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E54B8D" w14:textId="77777777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903065" w14:textId="77777777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9D7A2C" w14:textId="77777777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4978B" w14:textId="77777777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684"/>
        <w:tblW w:w="9576" w:type="dxa"/>
        <w:tblCellMar>
          <w:top w:w="14" w:type="dxa"/>
          <w:left w:w="893" w:type="dxa"/>
          <w:right w:w="115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3195"/>
      </w:tblGrid>
      <w:tr w:rsidR="00292820" w:rsidRPr="00292820" w14:paraId="7EF0DFE1" w14:textId="77777777" w:rsidTr="005B02A7">
        <w:trPr>
          <w:trHeight w:val="565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673C2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9F29" w14:textId="77777777" w:rsidR="00292820" w:rsidRPr="00292820" w:rsidRDefault="00292820" w:rsidP="00292820">
            <w:pPr>
              <w:spacing w:after="0" w:line="259" w:lineRule="auto"/>
              <w:ind w:hanging="3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неделю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BEE3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  <w:tr w:rsidR="00292820" w:rsidRPr="00292820" w14:paraId="16D1BB5F" w14:textId="77777777" w:rsidTr="005B02A7">
        <w:trPr>
          <w:trHeight w:val="29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BDA3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FCA4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5051C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34  </w:t>
            </w:r>
          </w:p>
        </w:tc>
      </w:tr>
      <w:tr w:rsidR="00292820" w:rsidRPr="00292820" w14:paraId="7B5C3677" w14:textId="77777777" w:rsidTr="005B02A7">
        <w:trPr>
          <w:trHeight w:val="288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DE7D5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 </w:t>
            </w:r>
            <w:proofErr w:type="spellStart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9252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399E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34  </w:t>
            </w:r>
          </w:p>
        </w:tc>
      </w:tr>
      <w:tr w:rsidR="00292820" w:rsidRPr="00292820" w14:paraId="40E3A9FA" w14:textId="77777777" w:rsidTr="005B02A7">
        <w:trPr>
          <w:trHeight w:val="29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6BCB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0843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FD10C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68  </w:t>
            </w:r>
          </w:p>
        </w:tc>
      </w:tr>
      <w:tr w:rsidR="00292820" w:rsidRPr="00292820" w14:paraId="513BA061" w14:textId="77777777" w:rsidTr="005B02A7">
        <w:trPr>
          <w:trHeight w:val="29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B5E2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85AE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3151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68  </w:t>
            </w:r>
          </w:p>
        </w:tc>
      </w:tr>
      <w:tr w:rsidR="00292820" w:rsidRPr="00292820" w14:paraId="51D544AF" w14:textId="77777777" w:rsidTr="005B02A7">
        <w:trPr>
          <w:trHeight w:val="290"/>
        </w:trPr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8CAA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класс</w:t>
            </w:r>
            <w:proofErr w:type="spellEnd"/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5763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2DBB" w14:textId="77777777" w:rsidR="00292820" w:rsidRPr="00292820" w:rsidRDefault="00292820" w:rsidP="00292820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9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68  </w:t>
            </w:r>
          </w:p>
        </w:tc>
      </w:tr>
    </w:tbl>
    <w:p w14:paraId="2349D7B6" w14:textId="3CF20576" w:rsidR="00292820" w:rsidRPr="00292820" w:rsidRDefault="00292820" w:rsidP="00DA2A8E">
      <w:pPr>
        <w:spacing w:after="0" w:line="315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Учебным планом на изучение географии отводится 272 часа:  в 5 классе – 34 часа (1 час в неделю),  в 6 классе – 34 часа (1 час в неделю),  в 7 классе –68часа (2 час в неделю),  в 8 классе – 68 часов (2 часа в неделю), в 9 классе – 68 часов (2 часа в неделю). </w:t>
      </w:r>
    </w:p>
    <w:p w14:paraId="62E51604" w14:textId="2BC84720" w:rsidR="00292820" w:rsidRPr="00292820" w:rsidRDefault="00292820" w:rsidP="00292820">
      <w:pPr>
        <w:spacing w:after="0" w:line="269" w:lineRule="auto"/>
        <w:ind w:firstLine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8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Рабочая программа включает следующие разделы: </w:t>
      </w: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записка, содержание, планируемые результаты, тематическое планирование, поурочное планирование, учебно</w:t>
      </w:r>
      <w:r w:rsidR="00DA2A8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методическое обеспечение.  </w:t>
      </w:r>
    </w:p>
    <w:p w14:paraId="098A7A70" w14:textId="77777777" w:rsidR="00292820" w:rsidRPr="00292820" w:rsidRDefault="00292820" w:rsidP="00292820">
      <w:pPr>
        <w:spacing w:after="0" w:line="255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92820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1ABC9836" w14:textId="77777777" w:rsidR="00292820" w:rsidRDefault="00292820" w:rsidP="003B577A">
      <w:pPr>
        <w:tabs>
          <w:tab w:val="left" w:pos="0"/>
          <w:tab w:val="left" w:pos="142"/>
        </w:tabs>
        <w:spacing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</w:p>
    <w:p w14:paraId="3EFAC5B0" w14:textId="77777777" w:rsidR="00FB310B" w:rsidRDefault="00FB310B"/>
    <w:sectPr w:rsidR="00FB310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238A2"/>
    <w:multiLevelType w:val="hybridMultilevel"/>
    <w:tmpl w:val="ABAA0E1A"/>
    <w:lvl w:ilvl="0" w:tplc="3732F680">
      <w:start w:val="2"/>
      <w:numFmt w:val="decimal"/>
      <w:lvlText w:val="%1)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E1C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88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87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A80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9E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740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2693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FEA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7A"/>
    <w:rsid w:val="00292820"/>
    <w:rsid w:val="003B577A"/>
    <w:rsid w:val="00DA2A8E"/>
    <w:rsid w:val="00FB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7664C"/>
  <w15:chartTrackingRefBased/>
  <w15:docId w15:val="{0015E89E-E5DA-4B0E-BE09-47672761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01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77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2024-03-11T13:01:00Z</dcterms:created>
  <dcterms:modified xsi:type="dcterms:W3CDTF">2024-10-30T06:56:00Z</dcterms:modified>
</cp:coreProperties>
</file>